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Lexend" w:cs="Lexend" w:eastAsia="Lexend" w:hAnsi="Lexend"/>
          <w:b w:val="1"/>
          <w:bCs w:val="1"/>
          <w:sz w:val="31"/>
          <w:szCs w:val="31"/>
        </w:rPr>
      </w:pPr>
      <w:bookmarkStart w:colFirst="0" w:colLast="0" w:name="_8veyw9k7yuy4" w:id="0"/>
      <w:bookmarkEnd w:id="0"/>
      <w:r w:rsidDel="00000000" w:rsidR="00000000" w:rsidRPr="00000000">
        <w:rPr>
          <w:b w:val="1"/>
          <w:bCs w:val="1"/>
          <w:sz w:val="28"/>
          <w:szCs w:val="28"/>
        </w:rPr>
        <w:drawing>
          <wp:inline distB="114300" distT="114300" distL="114300" distR="114300">
            <wp:extent cx="5943600" cy="444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4500"/>
                    </a:xfrm>
                    <a:prstGeom prst="rect"/>
                    <a:ln/>
                  </pic:spPr>
                </pic:pic>
              </a:graphicData>
            </a:graphic>
          </wp:inline>
        </w:drawing>
      </w:r>
      <w:r w:rsidDel="00000000" w:rsidR="00000000" w:rsidRPr="00000000">
        <w:rPr>
          <w:rFonts w:ascii="Lexend" w:cs="Lexend" w:eastAsia="Lexend" w:hAnsi="Lexend"/>
          <w:b w:val="1"/>
          <w:bCs w:val="1"/>
          <w:sz w:val="31"/>
          <w:szCs w:val="31"/>
          <w:rtl w:val="0"/>
        </w:rPr>
        <w:t xml:space="preserve">Sisters of Frida Mentorship Programme Application Form</w:t>
      </w:r>
    </w:p>
    <w:p w:rsidR="00000000" w:rsidDel="00000000" w:rsidP="00000000" w:rsidRDefault="00000000" w:rsidRPr="00000000" w14:paraId="00000002">
      <w:pPr>
        <w:pStyle w:val="Heading2"/>
        <w:keepNext w:val="0"/>
        <w:keepLines w:val="0"/>
        <w:spacing w:after="80" w:lineRule="auto"/>
        <w:jc w:val="both"/>
        <w:rPr>
          <w:b w:val="1"/>
          <w:bCs w:val="1"/>
          <w:sz w:val="22"/>
          <w:szCs w:val="22"/>
        </w:rPr>
      </w:pPr>
      <w:bookmarkStart w:colFirst="0" w:colLast="0" w:name="_x2tf0rd74fn3" w:id="1"/>
      <w:bookmarkEnd w:id="1"/>
      <w:r w:rsidDel="00000000" w:rsidR="00000000" w:rsidRPr="00000000">
        <w:rPr>
          <w:b w:val="1"/>
          <w:bCs w:val="1"/>
          <w:sz w:val="22"/>
          <w:szCs w:val="22"/>
          <w:rtl w:val="0"/>
        </w:rPr>
        <w:t xml:space="preserve">About Us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Sisters of Frida is a collective of Disabled women and gender-diverse people. We work to build networks, share experiences, and create spaces for mutual support and collective action.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Founded through a shared need for Disabled organising, we became a Community Interest Company (CIC) in 2014. Our work continues to respond to the persistent barriers and multiple forms of discrimination Disabled women and gender diverse people face, and the ongoing marginalisation of our voices.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Our work is rooted in disability justice, intersectional feminism, and collective liberation. We understand ableism, racism, and capitalism as interconnected systems of oppression shaping our lives.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We are committed to:</w:t>
      </w:r>
    </w:p>
    <w:p w:rsidR="00000000" w:rsidDel="00000000" w:rsidP="00000000" w:rsidRDefault="00000000" w:rsidRPr="00000000" w14:paraId="00000007">
      <w:pPr>
        <w:numPr>
          <w:ilvl w:val="0"/>
          <w:numId w:val="5"/>
        </w:numPr>
        <w:spacing w:after="0" w:afterAutospacing="0" w:before="240" w:lineRule="auto"/>
        <w:ind w:left="720" w:hanging="360"/>
        <w:jc w:val="both"/>
      </w:pPr>
      <w:r w:rsidDel="00000000" w:rsidR="00000000" w:rsidRPr="00000000">
        <w:rPr>
          <w:rtl w:val="0"/>
        </w:rPr>
        <w:t xml:space="preserve">Challenging these systems of oppression</w:t>
      </w:r>
    </w:p>
    <w:p w:rsidR="00000000" w:rsidDel="00000000" w:rsidP="00000000" w:rsidRDefault="00000000" w:rsidRPr="00000000" w14:paraId="00000008">
      <w:pPr>
        <w:numPr>
          <w:ilvl w:val="0"/>
          <w:numId w:val="5"/>
        </w:numPr>
        <w:spacing w:after="0" w:afterAutospacing="0" w:before="0" w:beforeAutospacing="0" w:lineRule="auto"/>
        <w:ind w:left="720" w:hanging="360"/>
        <w:jc w:val="both"/>
      </w:pPr>
      <w:r w:rsidDel="00000000" w:rsidR="00000000" w:rsidRPr="00000000">
        <w:rPr>
          <w:rtl w:val="0"/>
        </w:rPr>
        <w:t xml:space="preserve">Working from the social model of disability</w:t>
      </w:r>
    </w:p>
    <w:p w:rsidR="00000000" w:rsidDel="00000000" w:rsidP="00000000" w:rsidRDefault="00000000" w:rsidRPr="00000000" w14:paraId="00000009">
      <w:pPr>
        <w:numPr>
          <w:ilvl w:val="0"/>
          <w:numId w:val="5"/>
        </w:numPr>
        <w:spacing w:after="0" w:afterAutospacing="0" w:before="0" w:beforeAutospacing="0" w:lineRule="auto"/>
        <w:ind w:left="720" w:hanging="360"/>
        <w:jc w:val="both"/>
      </w:pPr>
      <w:r w:rsidDel="00000000" w:rsidR="00000000" w:rsidRPr="00000000">
        <w:rPr>
          <w:rtl w:val="0"/>
        </w:rPr>
        <w:t xml:space="preserve">Centring lived experience and leadership of Disabled women and gender-diverse people</w:t>
      </w:r>
    </w:p>
    <w:p w:rsidR="00000000" w:rsidDel="00000000" w:rsidP="00000000" w:rsidRDefault="00000000" w:rsidRPr="00000000" w14:paraId="0000000A">
      <w:pPr>
        <w:numPr>
          <w:ilvl w:val="0"/>
          <w:numId w:val="5"/>
        </w:numPr>
        <w:spacing w:after="0" w:afterAutospacing="0" w:before="0" w:beforeAutospacing="0" w:lineRule="auto"/>
        <w:ind w:left="720" w:hanging="360"/>
        <w:jc w:val="both"/>
      </w:pPr>
      <w:r w:rsidDel="00000000" w:rsidR="00000000" w:rsidRPr="00000000">
        <w:rPr>
          <w:rtl w:val="0"/>
        </w:rPr>
        <w:t xml:space="preserve">Building collective power, not individual success</w:t>
      </w:r>
    </w:p>
    <w:p w:rsidR="00000000" w:rsidDel="00000000" w:rsidP="00000000" w:rsidRDefault="00000000" w:rsidRPr="00000000" w14:paraId="0000000B">
      <w:pPr>
        <w:numPr>
          <w:ilvl w:val="0"/>
          <w:numId w:val="5"/>
        </w:numPr>
        <w:spacing w:after="0" w:afterAutospacing="0" w:before="0" w:beforeAutospacing="0" w:lineRule="auto"/>
        <w:ind w:left="720" w:hanging="360"/>
        <w:jc w:val="both"/>
      </w:pPr>
      <w:r w:rsidDel="00000000" w:rsidR="00000000" w:rsidRPr="00000000">
        <w:rPr>
          <w:rtl w:val="0"/>
        </w:rPr>
        <w:t xml:space="preserve">Rejecting tokenism and demanding structural change</w:t>
      </w:r>
    </w:p>
    <w:p w:rsidR="00000000" w:rsidDel="00000000" w:rsidP="00000000" w:rsidRDefault="00000000" w:rsidRPr="00000000" w14:paraId="0000000C">
      <w:pPr>
        <w:numPr>
          <w:ilvl w:val="0"/>
          <w:numId w:val="5"/>
        </w:numPr>
        <w:spacing w:after="240" w:before="0" w:beforeAutospacing="0" w:lineRule="auto"/>
        <w:ind w:left="720" w:hanging="360"/>
        <w:jc w:val="both"/>
      </w:pPr>
      <w:r w:rsidDel="00000000" w:rsidR="00000000" w:rsidRPr="00000000">
        <w:rPr>
          <w:rtl w:val="0"/>
        </w:rPr>
        <w:t xml:space="preserve">Practising accountability, solidarity, and care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Through this programme, we support activists to challenge injustice and build alternatives together.</w:t>
      </w:r>
    </w:p>
    <w:p w:rsidR="00000000" w:rsidDel="00000000" w:rsidP="00000000" w:rsidRDefault="00000000" w:rsidRPr="00000000" w14:paraId="0000000E">
      <w:pPr>
        <w:jc w:val="both"/>
        <w:rPr>
          <w:b w:val="1"/>
          <w:bCs w:val="1"/>
        </w:rPr>
      </w:pPr>
      <w:r w:rsidDel="00000000" w:rsidR="00000000" w:rsidRPr="00000000">
        <w:rPr>
          <w:b w:val="1"/>
          <w:bCs w:val="1"/>
          <w:rtl w:val="0"/>
        </w:rPr>
        <w:t xml:space="preserve">The Programme &amp; Who We’re Looking For</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This two-year mentorship programme supports Disabled women and gender-diverse people who are engaged in, or beginning, organising and activism.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Applicants must be self-identified D</w:t>
      </w:r>
      <w:r w:rsidDel="00000000" w:rsidR="00000000" w:rsidRPr="00000000">
        <w:rPr>
          <w:rtl w:val="0"/>
        </w:rPr>
        <w:t xml:space="preserve">eaf </w:t>
      </w:r>
      <w:r w:rsidDel="00000000" w:rsidR="00000000" w:rsidRPr="00000000">
        <w:rPr>
          <w:rtl w:val="0"/>
        </w:rPr>
        <w:t xml:space="preserve">and Disabled women and/or gender-diverse people, aged 18 or over and live in a London borough.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The programme combines collective learning, practical skills-building, and one-to-one mentorship, with a focus on disability justice. Participants will take part in regular sessions exploring power, organising, and political practice, alongside engagement in real-world activism. In the second year, participants will be matched with mentors who will support them to develop a project that strengthens their leadership and community work. The programme is collaborative and participant-led, and will culminate in a final symposium showcasing participants’ work and </w:t>
      </w:r>
      <w:r w:rsidDel="00000000" w:rsidR="00000000" w:rsidRPr="00000000">
        <w:rPr>
          <w:rtl w:val="0"/>
        </w:rPr>
        <w:t xml:space="preserve">learning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Name:</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br w:type="textWrapping"/>
        <w:t xml:space="preserve">Preferred Name (if different</w:t>
      </w:r>
      <w:r w:rsidDel="00000000" w:rsidR="00000000" w:rsidRPr="00000000">
        <w:rPr>
          <w:b w:val="1"/>
          <w:bCs w:val="1"/>
          <w:rtl w:val="0"/>
        </w:rPr>
        <w:t xml:space="preserve">):</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br w:type="textWrapping"/>
        <w:t xml:space="preserve">Pronouns:</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br w:type="textWrapping"/>
        <w:t xml:space="preserve">Email Address:</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br w:type="textWrapping"/>
        <w:t xml:space="preserve">Phone Number (optional):</w:t>
      </w:r>
    </w:p>
    <w:p w:rsidR="00000000" w:rsidDel="00000000" w:rsidP="00000000" w:rsidRDefault="00000000" w:rsidRPr="00000000" w14:paraId="00000017">
      <w:pPr>
        <w:spacing w:after="240" w:before="240" w:lineRule="auto"/>
        <w:rPr>
          <w:b w:val="1"/>
          <w:bCs w:val="1"/>
        </w:rPr>
      </w:pPr>
      <w:r w:rsidDel="00000000" w:rsidR="00000000" w:rsidRPr="00000000">
        <w:rPr>
          <w:rtl w:val="0"/>
        </w:rPr>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Postcode:</w: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sz w:val="28"/>
          <w:szCs w:val="28"/>
        </w:rPr>
      </w:pPr>
      <w:bookmarkStart w:colFirst="0" w:colLast="0" w:name="_4j7xukem635t" w:id="2"/>
      <w:bookmarkEnd w:id="2"/>
      <w:r w:rsidDel="00000000" w:rsidR="00000000" w:rsidRPr="00000000">
        <w:rPr>
          <w:sz w:val="28"/>
          <w:szCs w:val="28"/>
          <w:rtl w:val="0"/>
        </w:rPr>
        <w:t xml:space="preserve">Accessibility &amp; Communication Needs</w:t>
      </w:r>
    </w:p>
    <w:p w:rsidR="00000000" w:rsidDel="00000000" w:rsidP="00000000" w:rsidRDefault="00000000" w:rsidRPr="00000000" w14:paraId="0000001A">
      <w:pPr>
        <w:spacing w:after="240" w:before="240" w:lineRule="auto"/>
        <w:rPr/>
      </w:pPr>
      <w:r w:rsidDel="00000000" w:rsidR="00000000" w:rsidRPr="00000000">
        <w:rPr>
          <w:rtl w:val="0"/>
        </w:rPr>
        <w:t xml:space="preserve">We are committed to access as a collective responsibility, not an individual burden.</w:t>
      </w:r>
    </w:p>
    <w:p w:rsidR="00000000" w:rsidDel="00000000" w:rsidP="00000000" w:rsidRDefault="00000000" w:rsidRPr="00000000" w14:paraId="0000001B">
      <w:pPr>
        <w:spacing w:after="240" w:before="240" w:lineRule="auto"/>
        <w:rPr/>
      </w:pPr>
      <w:r w:rsidDel="00000000" w:rsidR="00000000" w:rsidRPr="00000000">
        <w:rPr>
          <w:rtl w:val="0"/>
        </w:rPr>
        <w:t xml:space="preserve">Do you have any access needs we should be aware of during the application or interview process? </w:t>
      </w:r>
      <w:r w:rsidDel="00000000" w:rsidR="00000000" w:rsidRPr="00000000">
        <w:rPr>
          <w:rtl w:val="0"/>
        </w:rPr>
        <w:t xml:space="preserve">(</w:t>
      </w:r>
      <w:r w:rsidDel="00000000" w:rsidR="00000000" w:rsidRPr="00000000">
        <w:rPr>
          <w:rtl w:val="0"/>
        </w:rPr>
        <w:t xml:space="preserve">Please describe- eg- BSL interpreter, captions, flexible deadlines, </w:t>
      </w:r>
      <w:r w:rsidDel="00000000" w:rsidR="00000000" w:rsidRPr="00000000">
        <w:rPr>
          <w:rtl w:val="0"/>
        </w:rPr>
        <w:t xml:space="preserve">alternative formats)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1">
      <w:pPr>
        <w:spacing w:after="240" w:before="240" w:lineRule="auto"/>
        <w:rPr/>
      </w:pPr>
      <w:r w:rsidDel="00000000" w:rsidR="00000000" w:rsidRPr="00000000">
        <w:rPr>
          <w:rtl w:val="0"/>
        </w:rPr>
        <w:t xml:space="preserve">What is your preferred method of communication?</w:t>
      </w:r>
    </w:p>
    <w:p w:rsidR="00000000" w:rsidDel="00000000" w:rsidP="00000000" w:rsidRDefault="00000000" w:rsidRPr="00000000" w14:paraId="00000022">
      <w:pPr>
        <w:numPr>
          <w:ilvl w:val="0"/>
          <w:numId w:val="9"/>
        </w:numPr>
        <w:spacing w:after="0" w:afterAutospacing="0" w:before="240" w:lineRule="auto"/>
        <w:ind w:left="720" w:hanging="360"/>
      </w:pPr>
      <w:r w:rsidDel="00000000" w:rsidR="00000000" w:rsidRPr="00000000">
        <w:rPr>
          <w:rtl w:val="0"/>
        </w:rPr>
        <w:t xml:space="preserve">Email</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rtl w:val="0"/>
        </w:rPr>
        <w:t xml:space="preserve">Phone</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rtl w:val="0"/>
        </w:rPr>
        <w:t xml:space="preserve">Video call</w:t>
      </w:r>
    </w:p>
    <w:p w:rsidR="00000000" w:rsidDel="00000000" w:rsidP="00000000" w:rsidRDefault="00000000" w:rsidRPr="00000000" w14:paraId="00000025">
      <w:pPr>
        <w:numPr>
          <w:ilvl w:val="0"/>
          <w:numId w:val="9"/>
        </w:numPr>
        <w:spacing w:after="0" w:afterAutospacing="0" w:before="0" w:beforeAutospacing="0" w:lineRule="auto"/>
        <w:ind w:left="720" w:hanging="360"/>
      </w:pPr>
      <w:r w:rsidDel="00000000" w:rsidR="00000000" w:rsidRPr="00000000">
        <w:rPr>
          <w:rtl w:val="0"/>
        </w:rPr>
        <w:t xml:space="preserve">Text message</w:t>
      </w:r>
    </w:p>
    <w:p w:rsidR="00000000" w:rsidDel="00000000" w:rsidP="00000000" w:rsidRDefault="00000000" w:rsidRPr="00000000" w14:paraId="00000026">
      <w:pPr>
        <w:numPr>
          <w:ilvl w:val="0"/>
          <w:numId w:val="9"/>
        </w:numPr>
        <w:spacing w:after="240" w:before="0" w:beforeAutospacing="0" w:lineRule="auto"/>
        <w:ind w:left="720" w:hanging="360"/>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sz w:val="28"/>
          <w:szCs w:val="28"/>
        </w:rPr>
      </w:pPr>
      <w:bookmarkStart w:colFirst="0" w:colLast="0" w:name="_7b9zd4ajg6bn" w:id="3"/>
      <w:bookmarkEnd w:id="3"/>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sz w:val="28"/>
          <w:szCs w:val="28"/>
        </w:rPr>
      </w:pPr>
      <w:bookmarkStart w:colFirst="0" w:colLast="0" w:name="_a3ef5r9pnll0" w:id="4"/>
      <w:bookmarkEnd w:id="4"/>
      <w:r w:rsidDel="00000000" w:rsidR="00000000" w:rsidRPr="00000000">
        <w:rPr>
          <w:sz w:val="28"/>
          <w:szCs w:val="28"/>
          <w:rtl w:val="0"/>
        </w:rPr>
        <w:t xml:space="preserve">About Your Activism</w:t>
      </w:r>
    </w:p>
    <w:p w:rsidR="00000000" w:rsidDel="00000000" w:rsidP="00000000" w:rsidRDefault="00000000" w:rsidRPr="00000000" w14:paraId="00000029">
      <w:pPr>
        <w:spacing w:after="240" w:before="240" w:lineRule="auto"/>
        <w:rPr/>
      </w:pPr>
      <w:r w:rsidDel="00000000" w:rsidR="00000000" w:rsidRPr="00000000">
        <w:rPr>
          <w:rtl w:val="0"/>
        </w:rPr>
        <w:t xml:space="preserve">We recognise activism in many forms, including resistance to systemic oppression, mutual aid, survival, and everyday acts of refusal under ableism, racism, and capitalism. Please feel free to respond to the below questions in any format (video, audio note etc. Please send along with your application form to admin@sisofrida.org).</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Tell us about your history of activism.</w:t>
      </w:r>
      <w:r w:rsidDel="00000000" w:rsidR="00000000" w:rsidRPr="00000000">
        <w:rPr>
          <w:rtl w:val="0"/>
        </w:rPr>
        <w:t xml:space="preserve"> (This can include grassroots organising, mutual aid, campaigning, creative resistance, or personal/political lived experience.) (Max 300 words)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spacing w:after="240" w:before="240" w:lineRule="auto"/>
        <w:rPr/>
      </w:pPr>
      <w:r w:rsidDel="00000000" w:rsidR="00000000" w:rsidRPr="00000000">
        <w:rPr>
          <w:b w:val="1"/>
          <w:bCs w:val="1"/>
          <w:rtl w:val="0"/>
        </w:rPr>
        <w:t xml:space="preserve">What would you aspire to do in the programme?</w:t>
      </w:r>
      <w:r w:rsidDel="00000000" w:rsidR="00000000" w:rsidRPr="00000000">
        <w:rPr>
          <w:rtl w:val="0"/>
        </w:rPr>
        <w:t xml:space="preserve"> (For example: a specific project, building campaigns, strengthening community power, developing leadership, or advancing social justice work.) (Max 300 </w:t>
      </w:r>
      <w:r w:rsidDel="00000000" w:rsidR="00000000" w:rsidRPr="00000000">
        <w:rPr>
          <w:rtl w:val="0"/>
        </w:rPr>
        <w:t xml:space="preserve">words</w:t>
      </w:r>
      <w:r w:rsidDel="00000000" w:rsidR="00000000" w:rsidRPr="00000000">
        <w:rPr>
          <w:rtl w:val="0"/>
        </w:rPr>
        <w:t xml:space="preserv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pStyle w:val="Heading2"/>
        <w:keepNext w:val="0"/>
        <w:keepLines w:val="0"/>
        <w:spacing w:after="80" w:lineRule="auto"/>
        <w:rPr>
          <w:sz w:val="28"/>
          <w:szCs w:val="28"/>
        </w:rPr>
      </w:pPr>
      <w:bookmarkStart w:colFirst="0" w:colLast="0" w:name="_91ppvw6v8gin" w:id="5"/>
      <w:bookmarkEnd w:id="5"/>
      <w:r w:rsidDel="00000000" w:rsidR="00000000" w:rsidRPr="00000000">
        <w:rPr>
          <w:sz w:val="28"/>
          <w:szCs w:val="28"/>
          <w:rtl w:val="0"/>
        </w:rPr>
        <w:t xml:space="preserve">Commitment</w:t>
      </w:r>
    </w:p>
    <w:p w:rsidR="00000000" w:rsidDel="00000000" w:rsidP="00000000" w:rsidRDefault="00000000" w:rsidRPr="00000000" w14:paraId="00000037">
      <w:pPr>
        <w:spacing w:after="240" w:before="240" w:lineRule="auto"/>
        <w:rPr/>
      </w:pPr>
      <w:r w:rsidDel="00000000" w:rsidR="00000000" w:rsidRPr="00000000">
        <w:rPr>
          <w:rtl w:val="0"/>
        </w:rPr>
        <w:t xml:space="preserve">This is a 2-year programme grounded in collective care, accountability, and sustained engagement. (Please tick/confirm)</w:t>
      </w:r>
    </w:p>
    <w:p w:rsidR="00000000" w:rsidDel="00000000" w:rsidP="00000000" w:rsidRDefault="00000000" w:rsidRPr="00000000" w14:paraId="00000038">
      <w:pPr>
        <w:numPr>
          <w:ilvl w:val="0"/>
          <w:numId w:val="8"/>
        </w:numPr>
        <w:spacing w:after="0" w:afterAutospacing="0" w:before="240" w:lineRule="auto"/>
        <w:ind w:left="720" w:hanging="360"/>
      </w:pPr>
      <w:r w:rsidDel="00000000" w:rsidR="00000000" w:rsidRPr="00000000">
        <w:rPr>
          <w:rtl w:val="0"/>
        </w:rPr>
        <w:t xml:space="preserve">I can commit to participating in the programme for its full duration</w:t>
      </w:r>
    </w:p>
    <w:p w:rsidR="00000000" w:rsidDel="00000000" w:rsidP="00000000" w:rsidRDefault="00000000" w:rsidRPr="00000000" w14:paraId="00000039">
      <w:pPr>
        <w:numPr>
          <w:ilvl w:val="0"/>
          <w:numId w:val="8"/>
        </w:numPr>
        <w:spacing w:after="0" w:afterAutospacing="0" w:before="0" w:beforeAutospacing="0" w:lineRule="auto"/>
        <w:ind w:left="720" w:hanging="360"/>
      </w:pPr>
      <w:r w:rsidDel="00000000" w:rsidR="00000000" w:rsidRPr="00000000">
        <w:rPr>
          <w:rtl w:val="0"/>
        </w:rPr>
        <w:t xml:space="preserve">I can attend regular sessions (online/in-person as required)</w:t>
      </w:r>
    </w:p>
    <w:p w:rsidR="00000000" w:rsidDel="00000000" w:rsidP="00000000" w:rsidRDefault="00000000" w:rsidRPr="00000000" w14:paraId="0000003A">
      <w:pPr>
        <w:numPr>
          <w:ilvl w:val="0"/>
          <w:numId w:val="8"/>
        </w:numPr>
        <w:spacing w:after="240" w:before="0" w:beforeAutospacing="0" w:lineRule="auto"/>
        <w:ind w:left="720" w:hanging="360"/>
      </w:pPr>
      <w:r w:rsidDel="00000000" w:rsidR="00000000" w:rsidRPr="00000000">
        <w:rPr>
          <w:rtl w:val="0"/>
        </w:rPr>
        <w:t xml:space="preserve">I understand that this is a collaborative space that requires active participation, including listening to others, being respectful, and contributing to a supportive learning </w:t>
      </w:r>
      <w:r w:rsidDel="00000000" w:rsidR="00000000" w:rsidRPr="00000000">
        <w:rPr>
          <w:rtl w:val="0"/>
        </w:rPr>
        <w:t xml:space="preserve">environment</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Are there any potential barriers to your participation we should be aware of?</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1">
      <w:pPr>
        <w:pStyle w:val="Heading2"/>
        <w:keepNext w:val="0"/>
        <w:keepLines w:val="0"/>
        <w:spacing w:after="80" w:lineRule="auto"/>
        <w:rPr>
          <w:sz w:val="28"/>
          <w:szCs w:val="28"/>
        </w:rPr>
      </w:pPr>
      <w:bookmarkStart w:colFirst="0" w:colLast="0" w:name="_6r0x5hxp67ji" w:id="6"/>
      <w:bookmarkEnd w:id="6"/>
      <w:r w:rsidDel="00000000" w:rsidR="00000000" w:rsidRPr="00000000">
        <w:rPr>
          <w:sz w:val="28"/>
          <w:szCs w:val="28"/>
          <w:rtl w:val="0"/>
        </w:rPr>
        <w:t xml:space="preserve">Equality &amp; Monitoring </w:t>
      </w:r>
      <w:r w:rsidDel="00000000" w:rsidR="00000000" w:rsidRPr="00000000">
        <w:rPr>
          <w:sz w:val="28"/>
          <w:szCs w:val="28"/>
          <w:rtl w:val="0"/>
        </w:rPr>
        <w:t xml:space="preserve">Form</w:t>
      </w:r>
      <w:r w:rsidDel="00000000" w:rsidR="00000000" w:rsidRPr="00000000">
        <w:rPr>
          <w:rtl w:val="0"/>
        </w:rPr>
      </w:r>
    </w:p>
    <w:p w:rsidR="00000000" w:rsidDel="00000000" w:rsidP="00000000" w:rsidRDefault="00000000" w:rsidRPr="00000000" w14:paraId="00000042">
      <w:pPr>
        <w:spacing w:after="240" w:before="240" w:lineRule="auto"/>
        <w:rPr>
          <w:i w:val="1"/>
          <w:iCs w:val="1"/>
        </w:rPr>
      </w:pPr>
      <w:r w:rsidDel="00000000" w:rsidR="00000000" w:rsidRPr="00000000">
        <w:rPr>
          <w:i w:val="1"/>
          <w:iCs w:val="1"/>
          <w:rtl w:val="0"/>
        </w:rPr>
        <w:t xml:space="preserve">The information you provide will be used to understand who we are reaching, identify structural inequalities, and strengthen our commitment to equity and justice.</w:t>
      </w:r>
    </w:p>
    <w:p w:rsidR="00000000" w:rsidDel="00000000" w:rsidP="00000000" w:rsidRDefault="00000000" w:rsidRPr="00000000" w14:paraId="00000043">
      <w:pPr>
        <w:pStyle w:val="Heading3"/>
        <w:keepNext w:val="0"/>
        <w:keepLines w:val="0"/>
        <w:spacing w:before="280" w:lineRule="auto"/>
        <w:rPr>
          <w:color w:val="000000"/>
        </w:rPr>
      </w:pPr>
      <w:bookmarkStart w:colFirst="0" w:colLast="0" w:name="_1oadwcvbanl" w:id="7"/>
      <w:bookmarkEnd w:id="7"/>
      <w:r w:rsidDel="00000000" w:rsidR="00000000" w:rsidRPr="00000000">
        <w:rPr>
          <w:color w:val="000000"/>
          <w:rtl w:val="0"/>
        </w:rPr>
        <w:t xml:space="preserve">Location Eligibility</w:t>
      </w:r>
    </w:p>
    <w:p w:rsidR="00000000" w:rsidDel="00000000" w:rsidP="00000000" w:rsidRDefault="00000000" w:rsidRPr="00000000" w14:paraId="00000044">
      <w:pPr>
        <w:spacing w:after="240" w:before="240" w:lineRule="auto"/>
        <w:rPr/>
      </w:pPr>
      <w:r w:rsidDel="00000000" w:rsidR="00000000" w:rsidRPr="00000000">
        <w:rPr>
          <w:rtl w:val="0"/>
        </w:rPr>
        <w:t xml:space="preserve">This programme is London-based. Applicants must be based in London or have easy access to London in order to participate.</w:t>
      </w:r>
    </w:p>
    <w:p w:rsidR="00000000" w:rsidDel="00000000" w:rsidP="00000000" w:rsidRDefault="00000000" w:rsidRPr="00000000" w14:paraId="00000045">
      <w:pPr>
        <w:spacing w:after="240" w:before="240" w:lineRule="auto"/>
        <w:rPr/>
      </w:pPr>
      <w:r w:rsidDel="00000000" w:rsidR="00000000" w:rsidRPr="00000000">
        <w:rPr>
          <w:rtl w:val="0"/>
        </w:rPr>
        <w:t xml:space="preserve">Are you able to travel to or participate in London-based activities?</w:t>
      </w:r>
    </w:p>
    <w:p w:rsidR="00000000" w:rsidDel="00000000" w:rsidP="00000000" w:rsidRDefault="00000000" w:rsidRPr="00000000" w14:paraId="00000046">
      <w:pPr>
        <w:numPr>
          <w:ilvl w:val="0"/>
          <w:numId w:val="4"/>
        </w:numPr>
        <w:spacing w:after="0" w:afterAutospacing="0" w:before="240" w:lineRule="auto"/>
        <w:ind w:left="720" w:hanging="360"/>
      </w:pPr>
      <w:r w:rsidDel="00000000" w:rsidR="00000000" w:rsidRPr="00000000">
        <w:rPr>
          <w:rtl w:val="0"/>
        </w:rPr>
        <w:t xml:space="preserve">Yes</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No</w:t>
      </w:r>
    </w:p>
    <w:p w:rsidR="00000000" w:rsidDel="00000000" w:rsidP="00000000" w:rsidRDefault="00000000" w:rsidRPr="00000000" w14:paraId="00000048">
      <w:pPr>
        <w:numPr>
          <w:ilvl w:val="0"/>
          <w:numId w:val="4"/>
        </w:numPr>
        <w:spacing w:after="240" w:before="0" w:beforeAutospacing="0" w:lineRule="auto"/>
        <w:ind w:left="720" w:hanging="360"/>
      </w:pPr>
      <w:r w:rsidDel="00000000" w:rsidR="00000000" w:rsidRPr="00000000">
        <w:rPr>
          <w:rtl w:val="0"/>
        </w:rPr>
        <w:t xml:space="preserve">Prefer not to say</w:t>
      </w:r>
    </w:p>
    <w:p w:rsidR="00000000" w:rsidDel="00000000" w:rsidP="00000000" w:rsidRDefault="00000000" w:rsidRPr="00000000" w14:paraId="00000049">
      <w:pPr>
        <w:pStyle w:val="Heading3"/>
        <w:keepNext w:val="0"/>
        <w:keepLines w:val="0"/>
        <w:spacing w:before="280" w:lineRule="auto"/>
        <w:rPr>
          <w:color w:val="000000"/>
          <w:sz w:val="26"/>
          <w:szCs w:val="26"/>
        </w:rPr>
      </w:pPr>
      <w:bookmarkStart w:colFirst="0" w:colLast="0" w:name="_olrjzr4obl6u" w:id="8"/>
      <w:bookmarkEnd w:id="8"/>
      <w:r w:rsidDel="00000000" w:rsidR="00000000" w:rsidRPr="00000000">
        <w:rPr>
          <w:color w:val="000000"/>
          <w:sz w:val="26"/>
          <w:szCs w:val="26"/>
          <w:rtl w:val="0"/>
        </w:rPr>
        <w:t xml:space="preserve">Disability</w:t>
      </w:r>
    </w:p>
    <w:p w:rsidR="00000000" w:rsidDel="00000000" w:rsidP="00000000" w:rsidRDefault="00000000" w:rsidRPr="00000000" w14:paraId="0000004A">
      <w:pPr>
        <w:spacing w:after="240" w:before="240" w:lineRule="auto"/>
        <w:rPr/>
      </w:pPr>
      <w:r w:rsidDel="00000000" w:rsidR="00000000" w:rsidRPr="00000000">
        <w:rPr>
          <w:rtl w:val="0"/>
        </w:rPr>
        <w:t xml:space="preserve">Do you identify as Deaf or Disabled?</w:t>
      </w:r>
    </w:p>
    <w:p w:rsidR="00000000" w:rsidDel="00000000" w:rsidP="00000000" w:rsidRDefault="00000000" w:rsidRPr="00000000" w14:paraId="0000004B">
      <w:pPr>
        <w:numPr>
          <w:ilvl w:val="0"/>
          <w:numId w:val="7"/>
        </w:numPr>
        <w:spacing w:after="0" w:afterAutospacing="0" w:before="240" w:lineRule="auto"/>
        <w:ind w:left="720" w:hanging="360"/>
        <w:rPr/>
      </w:pPr>
      <w:r w:rsidDel="00000000" w:rsidR="00000000" w:rsidRPr="00000000">
        <w:rPr>
          <w:rtl w:val="0"/>
        </w:rPr>
        <w:t xml:space="preserve">Yes</w:t>
      </w:r>
    </w:p>
    <w:p w:rsidR="00000000" w:rsidDel="00000000" w:rsidP="00000000" w:rsidRDefault="00000000" w:rsidRPr="00000000" w14:paraId="0000004C">
      <w:pPr>
        <w:numPr>
          <w:ilvl w:val="0"/>
          <w:numId w:val="7"/>
        </w:numPr>
        <w:spacing w:after="0" w:afterAutospacing="0" w:before="0" w:beforeAutospacing="0" w:lineRule="auto"/>
        <w:ind w:left="720" w:hanging="360"/>
        <w:rPr/>
      </w:pPr>
      <w:r w:rsidDel="00000000" w:rsidR="00000000" w:rsidRPr="00000000">
        <w:rPr>
          <w:rtl w:val="0"/>
        </w:rPr>
        <w:t xml:space="preserve">No</w:t>
      </w:r>
    </w:p>
    <w:p w:rsidR="00000000" w:rsidDel="00000000" w:rsidP="00000000" w:rsidRDefault="00000000" w:rsidRPr="00000000" w14:paraId="0000004D">
      <w:pPr>
        <w:numPr>
          <w:ilvl w:val="0"/>
          <w:numId w:val="7"/>
        </w:numPr>
        <w:spacing w:after="240" w:before="0" w:beforeAutospacing="0" w:lineRule="auto"/>
        <w:ind w:left="720" w:hanging="360"/>
        <w:rPr/>
      </w:pPr>
      <w:r w:rsidDel="00000000" w:rsidR="00000000" w:rsidRPr="00000000">
        <w:rPr>
          <w:rtl w:val="0"/>
        </w:rPr>
        <w:t xml:space="preserve">Prefer not to say</w:t>
      </w:r>
    </w:p>
    <w:p w:rsidR="00000000" w:rsidDel="00000000" w:rsidP="00000000" w:rsidRDefault="00000000" w:rsidRPr="00000000" w14:paraId="0000004E">
      <w:pPr>
        <w:spacing w:after="240" w:before="240" w:lineRule="auto"/>
        <w:rPr/>
      </w:pPr>
      <w:r w:rsidDel="00000000" w:rsidR="00000000" w:rsidRPr="00000000">
        <w:rPr>
          <w:rtl w:val="0"/>
        </w:rPr>
        <w:t xml:space="preserve">How would you describe your disability or access needs? (Optional)</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4">
      <w:pPr>
        <w:pStyle w:val="Heading3"/>
        <w:keepNext w:val="0"/>
        <w:keepLines w:val="0"/>
        <w:spacing w:before="280" w:lineRule="auto"/>
        <w:rPr>
          <w:color w:val="000000"/>
          <w:sz w:val="26"/>
          <w:szCs w:val="26"/>
        </w:rPr>
      </w:pPr>
      <w:bookmarkStart w:colFirst="0" w:colLast="0" w:name="_btlbp3aa75pm" w:id="9"/>
      <w:bookmarkEnd w:id="9"/>
      <w:r w:rsidDel="00000000" w:rsidR="00000000" w:rsidRPr="00000000">
        <w:rPr>
          <w:color w:val="000000"/>
          <w:sz w:val="26"/>
          <w:szCs w:val="26"/>
          <w:rtl w:val="0"/>
        </w:rPr>
        <w:t xml:space="preserve">Gender Identity</w:t>
      </w:r>
    </w:p>
    <w:p w:rsidR="00000000" w:rsidDel="00000000" w:rsidP="00000000" w:rsidRDefault="00000000" w:rsidRPr="00000000" w14:paraId="00000055">
      <w:pPr>
        <w:spacing w:after="240" w:before="240" w:lineRule="auto"/>
        <w:rPr/>
      </w:pPr>
      <w:r w:rsidDel="00000000" w:rsidR="00000000" w:rsidRPr="00000000">
        <w:rPr>
          <w:rtl w:val="0"/>
        </w:rPr>
        <w:t xml:space="preserve">How do you describe your gender?</w:t>
      </w:r>
    </w:p>
    <w:p w:rsidR="00000000" w:rsidDel="00000000" w:rsidP="00000000" w:rsidRDefault="00000000" w:rsidRPr="00000000" w14:paraId="00000056">
      <w:pPr>
        <w:numPr>
          <w:ilvl w:val="0"/>
          <w:numId w:val="11"/>
        </w:numPr>
        <w:spacing w:after="0" w:afterAutospacing="0" w:before="240" w:lineRule="auto"/>
        <w:ind w:left="720" w:hanging="360"/>
        <w:rPr/>
      </w:pPr>
      <w:r w:rsidDel="00000000" w:rsidR="00000000" w:rsidRPr="00000000">
        <w:rPr>
          <w:rtl w:val="0"/>
        </w:rPr>
        <w:t xml:space="preserve">Woman</w:t>
      </w:r>
    </w:p>
    <w:p w:rsidR="00000000" w:rsidDel="00000000" w:rsidP="00000000" w:rsidRDefault="00000000" w:rsidRPr="00000000" w14:paraId="00000057">
      <w:pPr>
        <w:numPr>
          <w:ilvl w:val="0"/>
          <w:numId w:val="11"/>
        </w:numPr>
        <w:spacing w:after="0" w:afterAutospacing="0" w:before="0" w:beforeAutospacing="0" w:lineRule="auto"/>
        <w:ind w:left="720" w:hanging="360"/>
        <w:rPr/>
      </w:pPr>
      <w:r w:rsidDel="00000000" w:rsidR="00000000" w:rsidRPr="00000000">
        <w:rPr>
          <w:rtl w:val="0"/>
        </w:rPr>
        <w:t xml:space="preserve">Non-binary</w:t>
      </w:r>
    </w:p>
    <w:p w:rsidR="00000000" w:rsidDel="00000000" w:rsidP="00000000" w:rsidRDefault="00000000" w:rsidRPr="00000000" w14:paraId="00000058">
      <w:pPr>
        <w:numPr>
          <w:ilvl w:val="0"/>
          <w:numId w:val="11"/>
        </w:numPr>
        <w:spacing w:after="0" w:afterAutospacing="0" w:before="0" w:beforeAutospacing="0" w:lineRule="auto"/>
        <w:ind w:left="720" w:hanging="360"/>
        <w:rPr/>
      </w:pPr>
      <w:r w:rsidDel="00000000" w:rsidR="00000000" w:rsidRPr="00000000">
        <w:rPr>
          <w:rtl w:val="0"/>
        </w:rPr>
        <w:t xml:space="preserve">Trans woman</w:t>
      </w:r>
    </w:p>
    <w:p w:rsidR="00000000" w:rsidDel="00000000" w:rsidP="00000000" w:rsidRDefault="00000000" w:rsidRPr="00000000" w14:paraId="00000059">
      <w:pPr>
        <w:numPr>
          <w:ilvl w:val="0"/>
          <w:numId w:val="11"/>
        </w:numPr>
        <w:spacing w:after="0" w:afterAutospacing="0" w:before="0" w:beforeAutospacing="0" w:lineRule="auto"/>
        <w:ind w:left="720" w:hanging="360"/>
        <w:rPr/>
      </w:pPr>
      <w:r w:rsidDel="00000000" w:rsidR="00000000" w:rsidRPr="00000000">
        <w:rPr>
          <w:rtl w:val="0"/>
        </w:rPr>
        <w:t xml:space="preserve">Self-describe:</w:t>
      </w:r>
    </w:p>
    <w:p w:rsidR="00000000" w:rsidDel="00000000" w:rsidP="00000000" w:rsidRDefault="00000000" w:rsidRPr="00000000" w14:paraId="0000005A">
      <w:pPr>
        <w:numPr>
          <w:ilvl w:val="0"/>
          <w:numId w:val="11"/>
        </w:numPr>
        <w:spacing w:after="240" w:before="0" w:beforeAutospacing="0" w:lineRule="auto"/>
        <w:ind w:left="720" w:hanging="360"/>
        <w:rPr/>
      </w:pPr>
      <w:r w:rsidDel="00000000" w:rsidR="00000000" w:rsidRPr="00000000">
        <w:rPr>
          <w:rtl w:val="0"/>
        </w:rPr>
        <w:t xml:space="preserve">Prefer not to say</w:t>
      </w:r>
    </w:p>
    <w:p w:rsidR="00000000" w:rsidDel="00000000" w:rsidP="00000000" w:rsidRDefault="00000000" w:rsidRPr="00000000" w14:paraId="0000005B">
      <w:pPr>
        <w:pStyle w:val="Heading3"/>
        <w:keepNext w:val="0"/>
        <w:keepLines w:val="0"/>
        <w:spacing w:before="280" w:lineRule="auto"/>
        <w:rPr>
          <w:color w:val="000000"/>
          <w:sz w:val="26"/>
          <w:szCs w:val="26"/>
        </w:rPr>
      </w:pPr>
      <w:bookmarkStart w:colFirst="0" w:colLast="0" w:name="_vthck3tawfdr" w:id="10"/>
      <w:bookmarkEnd w:id="10"/>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color w:val="000000"/>
          <w:sz w:val="26"/>
          <w:szCs w:val="26"/>
        </w:rPr>
      </w:pPr>
      <w:bookmarkStart w:colFirst="0" w:colLast="0" w:name="_5oqzx9mgouhc" w:id="11"/>
      <w:bookmarkEnd w:id="11"/>
      <w:r w:rsidDel="00000000" w:rsidR="00000000" w:rsidRPr="00000000">
        <w:rPr>
          <w:color w:val="000000"/>
          <w:sz w:val="26"/>
          <w:szCs w:val="26"/>
          <w:rtl w:val="0"/>
        </w:rPr>
        <w:t xml:space="preserve">Age</w:t>
      </w:r>
    </w:p>
    <w:p w:rsidR="00000000" w:rsidDel="00000000" w:rsidP="00000000" w:rsidRDefault="00000000" w:rsidRPr="00000000" w14:paraId="0000005D">
      <w:pPr>
        <w:numPr>
          <w:ilvl w:val="0"/>
          <w:numId w:val="1"/>
        </w:numPr>
        <w:spacing w:after="0" w:afterAutospacing="0" w:before="240" w:lineRule="auto"/>
        <w:ind w:left="720" w:hanging="360"/>
        <w:rPr/>
      </w:pPr>
      <w:r w:rsidDel="00000000" w:rsidR="00000000" w:rsidRPr="00000000">
        <w:rPr>
          <w:rtl w:val="0"/>
        </w:rPr>
        <w:t xml:space="preserve">Under 18</w:t>
      </w:r>
    </w:p>
    <w:p w:rsidR="00000000" w:rsidDel="00000000" w:rsidP="00000000" w:rsidRDefault="00000000" w:rsidRPr="00000000" w14:paraId="0000005E">
      <w:pPr>
        <w:numPr>
          <w:ilvl w:val="0"/>
          <w:numId w:val="1"/>
        </w:numPr>
        <w:spacing w:after="0" w:afterAutospacing="0" w:before="0" w:beforeAutospacing="0" w:lineRule="auto"/>
        <w:ind w:left="720" w:hanging="360"/>
        <w:rPr/>
      </w:pPr>
      <w:r w:rsidDel="00000000" w:rsidR="00000000" w:rsidRPr="00000000">
        <w:rPr>
          <w:rtl w:val="0"/>
        </w:rPr>
        <w:t xml:space="preserve">18–24</w:t>
      </w:r>
    </w:p>
    <w:p w:rsidR="00000000" w:rsidDel="00000000" w:rsidP="00000000" w:rsidRDefault="00000000" w:rsidRPr="00000000" w14:paraId="0000005F">
      <w:pPr>
        <w:numPr>
          <w:ilvl w:val="0"/>
          <w:numId w:val="1"/>
        </w:numPr>
        <w:spacing w:after="0" w:afterAutospacing="0" w:before="0" w:beforeAutospacing="0" w:lineRule="auto"/>
        <w:ind w:left="720" w:hanging="360"/>
        <w:rPr/>
      </w:pPr>
      <w:r w:rsidDel="00000000" w:rsidR="00000000" w:rsidRPr="00000000">
        <w:rPr>
          <w:rtl w:val="0"/>
        </w:rPr>
        <w:t xml:space="preserve">25–34</w:t>
      </w:r>
    </w:p>
    <w:p w:rsidR="00000000" w:rsidDel="00000000" w:rsidP="00000000" w:rsidRDefault="00000000" w:rsidRPr="00000000" w14:paraId="00000060">
      <w:pPr>
        <w:numPr>
          <w:ilvl w:val="0"/>
          <w:numId w:val="1"/>
        </w:numPr>
        <w:spacing w:after="0" w:afterAutospacing="0" w:before="0" w:beforeAutospacing="0" w:lineRule="auto"/>
        <w:ind w:left="720" w:hanging="360"/>
        <w:rPr/>
      </w:pPr>
      <w:r w:rsidDel="00000000" w:rsidR="00000000" w:rsidRPr="00000000">
        <w:rPr>
          <w:rtl w:val="0"/>
        </w:rPr>
        <w:t xml:space="preserve">35–44</w:t>
      </w:r>
    </w:p>
    <w:p w:rsidR="00000000" w:rsidDel="00000000" w:rsidP="00000000" w:rsidRDefault="00000000" w:rsidRPr="00000000" w14:paraId="00000061">
      <w:pPr>
        <w:numPr>
          <w:ilvl w:val="0"/>
          <w:numId w:val="1"/>
        </w:numPr>
        <w:spacing w:after="0" w:afterAutospacing="0" w:before="0" w:beforeAutospacing="0" w:lineRule="auto"/>
        <w:ind w:left="720" w:hanging="360"/>
        <w:rPr/>
      </w:pPr>
      <w:r w:rsidDel="00000000" w:rsidR="00000000" w:rsidRPr="00000000">
        <w:rPr>
          <w:rtl w:val="0"/>
        </w:rPr>
        <w:t xml:space="preserve">45–54</w:t>
      </w:r>
    </w:p>
    <w:p w:rsidR="00000000" w:rsidDel="00000000" w:rsidP="00000000" w:rsidRDefault="00000000" w:rsidRPr="00000000" w14:paraId="00000062">
      <w:pPr>
        <w:numPr>
          <w:ilvl w:val="0"/>
          <w:numId w:val="1"/>
        </w:numPr>
        <w:spacing w:after="0" w:afterAutospacing="0" w:before="0" w:beforeAutospacing="0" w:lineRule="auto"/>
        <w:ind w:left="720" w:hanging="360"/>
        <w:rPr/>
      </w:pPr>
      <w:r w:rsidDel="00000000" w:rsidR="00000000" w:rsidRPr="00000000">
        <w:rPr>
          <w:rtl w:val="0"/>
        </w:rPr>
        <w:t xml:space="preserve">55–64</w:t>
      </w:r>
    </w:p>
    <w:p w:rsidR="00000000" w:rsidDel="00000000" w:rsidP="00000000" w:rsidRDefault="00000000" w:rsidRPr="00000000" w14:paraId="00000063">
      <w:pPr>
        <w:numPr>
          <w:ilvl w:val="0"/>
          <w:numId w:val="1"/>
        </w:numPr>
        <w:spacing w:after="0" w:afterAutospacing="0" w:before="0" w:beforeAutospacing="0" w:lineRule="auto"/>
        <w:ind w:left="720" w:hanging="360"/>
        <w:rPr/>
      </w:pPr>
      <w:r w:rsidDel="00000000" w:rsidR="00000000" w:rsidRPr="00000000">
        <w:rPr>
          <w:rtl w:val="0"/>
        </w:rPr>
        <w:t xml:space="preserve">65+</w:t>
      </w:r>
    </w:p>
    <w:p w:rsidR="00000000" w:rsidDel="00000000" w:rsidP="00000000" w:rsidRDefault="00000000" w:rsidRPr="00000000" w14:paraId="00000064">
      <w:pPr>
        <w:numPr>
          <w:ilvl w:val="0"/>
          <w:numId w:val="1"/>
        </w:numPr>
        <w:spacing w:after="240" w:before="0" w:beforeAutospacing="0" w:lineRule="auto"/>
        <w:ind w:left="720" w:hanging="360"/>
        <w:rPr/>
      </w:pPr>
      <w:r w:rsidDel="00000000" w:rsidR="00000000" w:rsidRPr="00000000">
        <w:rPr>
          <w:rtl w:val="0"/>
        </w:rPr>
        <w:t xml:space="preserve">Prefer not to say</w:t>
      </w:r>
    </w:p>
    <w:p w:rsidR="00000000" w:rsidDel="00000000" w:rsidP="00000000" w:rsidRDefault="00000000" w:rsidRPr="00000000" w14:paraId="00000065">
      <w:pPr>
        <w:pStyle w:val="Heading3"/>
        <w:keepNext w:val="0"/>
        <w:keepLines w:val="0"/>
        <w:spacing w:before="280" w:lineRule="auto"/>
        <w:rPr>
          <w:color w:val="000000"/>
          <w:sz w:val="26"/>
          <w:szCs w:val="26"/>
        </w:rPr>
      </w:pPr>
      <w:bookmarkStart w:colFirst="0" w:colLast="0" w:name="_g1yk7r3arra7" w:id="12"/>
      <w:bookmarkEnd w:id="12"/>
      <w:r w:rsidDel="00000000" w:rsidR="00000000" w:rsidRPr="00000000">
        <w:rPr>
          <w:color w:val="000000"/>
          <w:sz w:val="26"/>
          <w:szCs w:val="26"/>
          <w:rtl w:val="0"/>
        </w:rPr>
        <w:t xml:space="preserve">Ethnicity</w:t>
      </w:r>
    </w:p>
    <w:p w:rsidR="00000000" w:rsidDel="00000000" w:rsidP="00000000" w:rsidRDefault="00000000" w:rsidRPr="00000000" w14:paraId="00000066">
      <w:pPr>
        <w:spacing w:after="240" w:before="240" w:lineRule="auto"/>
        <w:rPr/>
      </w:pPr>
      <w:r w:rsidDel="00000000" w:rsidR="00000000" w:rsidRPr="00000000">
        <w:rPr>
          <w:rtl w:val="0"/>
        </w:rPr>
        <w:t xml:space="preserve">Do you self define as being a racialised person?</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C">
      <w:pPr>
        <w:pStyle w:val="Heading3"/>
        <w:keepNext w:val="0"/>
        <w:keepLines w:val="0"/>
        <w:spacing w:before="280" w:lineRule="auto"/>
        <w:rPr>
          <w:color w:val="000000"/>
          <w:sz w:val="26"/>
          <w:szCs w:val="26"/>
        </w:rPr>
      </w:pPr>
      <w:bookmarkStart w:colFirst="0" w:colLast="0" w:name="_etgrsakv7hcs" w:id="13"/>
      <w:bookmarkEnd w:id="13"/>
      <w:r w:rsidDel="00000000" w:rsidR="00000000" w:rsidRPr="00000000">
        <w:rPr>
          <w:color w:val="000000"/>
          <w:sz w:val="26"/>
          <w:szCs w:val="26"/>
          <w:rtl w:val="0"/>
        </w:rPr>
        <w:t xml:space="preserve">Sexual Orientation </w:t>
      </w:r>
    </w:p>
    <w:p w:rsidR="00000000" w:rsidDel="00000000" w:rsidP="00000000" w:rsidRDefault="00000000" w:rsidRPr="00000000" w14:paraId="0000006D">
      <w:pPr>
        <w:numPr>
          <w:ilvl w:val="0"/>
          <w:numId w:val="10"/>
        </w:numPr>
        <w:spacing w:after="0" w:afterAutospacing="0" w:before="240" w:lineRule="auto"/>
        <w:ind w:left="720" w:hanging="360"/>
        <w:rPr/>
      </w:pPr>
      <w:r w:rsidDel="00000000" w:rsidR="00000000" w:rsidRPr="00000000">
        <w:rPr>
          <w:rtl w:val="0"/>
        </w:rPr>
        <w:t xml:space="preserve">Heterosexual / Straight</w:t>
      </w:r>
    </w:p>
    <w:p w:rsidR="00000000" w:rsidDel="00000000" w:rsidP="00000000" w:rsidRDefault="00000000" w:rsidRPr="00000000" w14:paraId="0000006E">
      <w:pPr>
        <w:numPr>
          <w:ilvl w:val="0"/>
          <w:numId w:val="10"/>
        </w:numPr>
        <w:spacing w:after="0" w:afterAutospacing="0" w:before="0" w:beforeAutospacing="0" w:lineRule="auto"/>
        <w:ind w:left="720" w:hanging="360"/>
        <w:rPr/>
      </w:pPr>
      <w:r w:rsidDel="00000000" w:rsidR="00000000" w:rsidRPr="00000000">
        <w:rPr>
          <w:rtl w:val="0"/>
        </w:rPr>
        <w:t xml:space="preserve">Lesbian / Gay</w:t>
      </w:r>
    </w:p>
    <w:p w:rsidR="00000000" w:rsidDel="00000000" w:rsidP="00000000" w:rsidRDefault="00000000" w:rsidRPr="00000000" w14:paraId="0000006F">
      <w:pPr>
        <w:numPr>
          <w:ilvl w:val="0"/>
          <w:numId w:val="10"/>
        </w:numPr>
        <w:spacing w:after="0" w:afterAutospacing="0" w:before="0" w:beforeAutospacing="0" w:lineRule="auto"/>
        <w:ind w:left="720" w:hanging="360"/>
        <w:rPr/>
      </w:pPr>
      <w:r w:rsidDel="00000000" w:rsidR="00000000" w:rsidRPr="00000000">
        <w:rPr>
          <w:rtl w:val="0"/>
        </w:rPr>
        <w:t xml:space="preserve">Bisexual</w:t>
      </w:r>
    </w:p>
    <w:p w:rsidR="00000000" w:rsidDel="00000000" w:rsidP="00000000" w:rsidRDefault="00000000" w:rsidRPr="00000000" w14:paraId="00000070">
      <w:pPr>
        <w:numPr>
          <w:ilvl w:val="0"/>
          <w:numId w:val="10"/>
        </w:numPr>
        <w:spacing w:after="0" w:afterAutospacing="0" w:before="0" w:beforeAutospacing="0" w:lineRule="auto"/>
        <w:ind w:left="720" w:hanging="360"/>
        <w:rPr/>
      </w:pPr>
      <w:r w:rsidDel="00000000" w:rsidR="00000000" w:rsidRPr="00000000">
        <w:rPr>
          <w:rtl w:val="0"/>
        </w:rPr>
        <w:t xml:space="preserve">Queer</w:t>
      </w:r>
    </w:p>
    <w:p w:rsidR="00000000" w:rsidDel="00000000" w:rsidP="00000000" w:rsidRDefault="00000000" w:rsidRPr="00000000" w14:paraId="00000071">
      <w:pPr>
        <w:numPr>
          <w:ilvl w:val="0"/>
          <w:numId w:val="10"/>
        </w:numPr>
        <w:spacing w:after="0" w:afterAutospacing="0" w:before="0" w:beforeAutospacing="0" w:lineRule="auto"/>
        <w:ind w:left="720" w:hanging="360"/>
        <w:rPr/>
      </w:pPr>
      <w:r w:rsidDel="00000000" w:rsidR="00000000" w:rsidRPr="00000000">
        <w:rPr>
          <w:rtl w:val="0"/>
        </w:rPr>
        <w:t xml:space="preserve">Self-describe:</w:t>
      </w:r>
    </w:p>
    <w:p w:rsidR="00000000" w:rsidDel="00000000" w:rsidP="00000000" w:rsidRDefault="00000000" w:rsidRPr="00000000" w14:paraId="00000072">
      <w:pPr>
        <w:numPr>
          <w:ilvl w:val="0"/>
          <w:numId w:val="10"/>
        </w:numPr>
        <w:spacing w:after="240" w:before="0" w:beforeAutospacing="0" w:lineRule="auto"/>
        <w:ind w:left="720" w:hanging="360"/>
        <w:rPr/>
      </w:pPr>
      <w:r w:rsidDel="00000000" w:rsidR="00000000" w:rsidRPr="00000000">
        <w:rPr>
          <w:rtl w:val="0"/>
        </w:rPr>
        <w:t xml:space="preserve">Prefer not to say</w:t>
      </w:r>
    </w:p>
    <w:p w:rsidR="00000000" w:rsidDel="00000000" w:rsidP="00000000" w:rsidRDefault="00000000" w:rsidRPr="00000000" w14:paraId="00000073">
      <w:pPr>
        <w:pStyle w:val="Heading3"/>
        <w:keepNext w:val="0"/>
        <w:keepLines w:val="0"/>
        <w:spacing w:before="280" w:lineRule="auto"/>
        <w:rPr>
          <w:color w:val="000000"/>
          <w:sz w:val="26"/>
          <w:szCs w:val="26"/>
        </w:rPr>
      </w:pPr>
      <w:bookmarkStart w:colFirst="0" w:colLast="0" w:name="_gia9stir0nv5" w:id="14"/>
      <w:bookmarkEnd w:id="14"/>
      <w:r w:rsidDel="00000000" w:rsidR="00000000" w:rsidRPr="00000000">
        <w:rPr>
          <w:color w:val="000000"/>
          <w:sz w:val="26"/>
          <w:szCs w:val="26"/>
          <w:rtl w:val="0"/>
        </w:rPr>
        <w:t xml:space="preserve">Socioeconomic Background</w:t>
      </w:r>
    </w:p>
    <w:p w:rsidR="00000000" w:rsidDel="00000000" w:rsidP="00000000" w:rsidRDefault="00000000" w:rsidRPr="00000000" w14:paraId="00000074">
      <w:pPr>
        <w:spacing w:after="240" w:before="240" w:lineRule="auto"/>
        <w:rPr/>
      </w:pPr>
      <w:r w:rsidDel="00000000" w:rsidR="00000000" w:rsidRPr="00000000">
        <w:rPr>
          <w:rtl w:val="0"/>
        </w:rPr>
        <w:t xml:space="preserve">Did you grow up in a low-income household?</w:t>
      </w:r>
    </w:p>
    <w:p w:rsidR="00000000" w:rsidDel="00000000" w:rsidP="00000000" w:rsidRDefault="00000000" w:rsidRPr="00000000" w14:paraId="00000075">
      <w:pPr>
        <w:numPr>
          <w:ilvl w:val="0"/>
          <w:numId w:val="3"/>
        </w:numPr>
        <w:spacing w:after="0" w:afterAutospacing="0" w:before="240" w:lineRule="auto"/>
        <w:ind w:left="720" w:hanging="360"/>
        <w:rPr/>
      </w:pPr>
      <w:r w:rsidDel="00000000" w:rsidR="00000000" w:rsidRPr="00000000">
        <w:rPr>
          <w:rtl w:val="0"/>
        </w:rPr>
        <w:t xml:space="preserve">Yes</w:t>
      </w:r>
    </w:p>
    <w:p w:rsidR="00000000" w:rsidDel="00000000" w:rsidP="00000000" w:rsidRDefault="00000000" w:rsidRPr="00000000" w14:paraId="00000076">
      <w:pPr>
        <w:numPr>
          <w:ilvl w:val="0"/>
          <w:numId w:val="3"/>
        </w:numPr>
        <w:spacing w:after="0" w:afterAutospacing="0" w:before="0" w:beforeAutospacing="0" w:lineRule="auto"/>
        <w:ind w:left="720" w:hanging="360"/>
        <w:rPr/>
      </w:pPr>
      <w:r w:rsidDel="00000000" w:rsidR="00000000" w:rsidRPr="00000000">
        <w:rPr>
          <w:rtl w:val="0"/>
        </w:rPr>
        <w:t xml:space="preserve">No</w:t>
      </w:r>
    </w:p>
    <w:p w:rsidR="00000000" w:rsidDel="00000000" w:rsidP="00000000" w:rsidRDefault="00000000" w:rsidRPr="00000000" w14:paraId="00000077">
      <w:pPr>
        <w:numPr>
          <w:ilvl w:val="0"/>
          <w:numId w:val="3"/>
        </w:numPr>
        <w:spacing w:after="0" w:afterAutospacing="0" w:before="0" w:beforeAutospacing="0" w:lineRule="auto"/>
        <w:ind w:left="720" w:hanging="360"/>
        <w:rPr/>
      </w:pPr>
      <w:r w:rsidDel="00000000" w:rsidR="00000000" w:rsidRPr="00000000">
        <w:rPr>
          <w:rtl w:val="0"/>
        </w:rPr>
        <w:t xml:space="preserve">Not sure</w:t>
      </w:r>
    </w:p>
    <w:p w:rsidR="00000000" w:rsidDel="00000000" w:rsidP="00000000" w:rsidRDefault="00000000" w:rsidRPr="00000000" w14:paraId="00000078">
      <w:pPr>
        <w:numPr>
          <w:ilvl w:val="0"/>
          <w:numId w:val="3"/>
        </w:numPr>
        <w:spacing w:after="240" w:before="0" w:beforeAutospacing="0" w:lineRule="auto"/>
        <w:ind w:left="720" w:hanging="360"/>
        <w:rPr/>
      </w:pPr>
      <w:r w:rsidDel="00000000" w:rsidR="00000000" w:rsidRPr="00000000">
        <w:rPr>
          <w:rtl w:val="0"/>
        </w:rPr>
        <w:t xml:space="preserve">Prefer not to say</w:t>
      </w:r>
    </w:p>
    <w:p w:rsidR="00000000" w:rsidDel="00000000" w:rsidP="00000000" w:rsidRDefault="00000000" w:rsidRPr="00000000" w14:paraId="00000079">
      <w:pPr>
        <w:pStyle w:val="Heading3"/>
        <w:keepNext w:val="0"/>
        <w:keepLines w:val="0"/>
        <w:spacing w:before="280" w:lineRule="auto"/>
        <w:rPr>
          <w:color w:val="000000"/>
          <w:sz w:val="26"/>
          <w:szCs w:val="26"/>
        </w:rPr>
      </w:pPr>
      <w:bookmarkStart w:colFirst="0" w:colLast="0" w:name="_fh7wjnipux71" w:id="15"/>
      <w:bookmarkEnd w:id="15"/>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color w:val="000000"/>
          <w:sz w:val="26"/>
          <w:szCs w:val="26"/>
        </w:rPr>
      </w:pPr>
      <w:bookmarkStart w:colFirst="0" w:colLast="0" w:name="_278jagwawa0s" w:id="16"/>
      <w:bookmarkEnd w:id="16"/>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color w:val="000000"/>
          <w:sz w:val="26"/>
          <w:szCs w:val="26"/>
        </w:rPr>
      </w:pPr>
      <w:bookmarkStart w:colFirst="0" w:colLast="0" w:name="_90ksgmqr0dd1" w:id="17"/>
      <w:bookmarkEnd w:id="17"/>
      <w:r w:rsidDel="00000000" w:rsidR="00000000" w:rsidRPr="00000000">
        <w:rPr>
          <w:color w:val="000000"/>
          <w:sz w:val="26"/>
          <w:szCs w:val="26"/>
          <w:rtl w:val="0"/>
        </w:rPr>
        <w:t xml:space="preserve">Caring Responsibilities </w:t>
      </w:r>
    </w:p>
    <w:p w:rsidR="00000000" w:rsidDel="00000000" w:rsidP="00000000" w:rsidRDefault="00000000" w:rsidRPr="00000000" w14:paraId="0000007C">
      <w:pPr>
        <w:spacing w:after="240" w:before="240" w:lineRule="auto"/>
        <w:rPr/>
      </w:pPr>
      <w:r w:rsidDel="00000000" w:rsidR="00000000" w:rsidRPr="00000000">
        <w:rPr>
          <w:rtl w:val="0"/>
        </w:rPr>
        <w:t xml:space="preserve">Do you have caring responsibilities?</w:t>
      </w:r>
    </w:p>
    <w:p w:rsidR="00000000" w:rsidDel="00000000" w:rsidP="00000000" w:rsidRDefault="00000000" w:rsidRPr="00000000" w14:paraId="0000007D">
      <w:pPr>
        <w:numPr>
          <w:ilvl w:val="0"/>
          <w:numId w:val="2"/>
        </w:numPr>
        <w:spacing w:after="0" w:afterAutospacing="0" w:before="240" w:lineRule="auto"/>
        <w:ind w:left="720" w:hanging="360"/>
        <w:rPr/>
      </w:pPr>
      <w:r w:rsidDel="00000000" w:rsidR="00000000" w:rsidRPr="00000000">
        <w:rPr>
          <w:rtl w:val="0"/>
        </w:rPr>
        <w:t xml:space="preserve">Yes</w:t>
      </w:r>
    </w:p>
    <w:p w:rsidR="00000000" w:rsidDel="00000000" w:rsidP="00000000" w:rsidRDefault="00000000" w:rsidRPr="00000000" w14:paraId="0000007E">
      <w:pPr>
        <w:numPr>
          <w:ilvl w:val="0"/>
          <w:numId w:val="2"/>
        </w:numPr>
        <w:spacing w:after="0" w:afterAutospacing="0" w:before="0" w:beforeAutospacing="0" w:lineRule="auto"/>
        <w:ind w:left="720" w:hanging="360"/>
        <w:rPr/>
      </w:pPr>
      <w:r w:rsidDel="00000000" w:rsidR="00000000" w:rsidRPr="00000000">
        <w:rPr>
          <w:rtl w:val="0"/>
        </w:rPr>
        <w:t xml:space="preserve">No</w:t>
      </w:r>
    </w:p>
    <w:p w:rsidR="00000000" w:rsidDel="00000000" w:rsidP="00000000" w:rsidRDefault="00000000" w:rsidRPr="00000000" w14:paraId="0000007F">
      <w:pPr>
        <w:numPr>
          <w:ilvl w:val="0"/>
          <w:numId w:val="2"/>
        </w:numPr>
        <w:spacing w:after="240" w:before="0" w:beforeAutospacing="0" w:lineRule="auto"/>
        <w:ind w:left="720" w:hanging="360"/>
        <w:rPr/>
      </w:pPr>
      <w:r w:rsidDel="00000000" w:rsidR="00000000" w:rsidRPr="00000000">
        <w:rPr>
          <w:rtl w:val="0"/>
        </w:rPr>
        <w:t xml:space="preserve">Prefer not to say</w:t>
      </w:r>
    </w:p>
    <w:p w:rsidR="00000000" w:rsidDel="00000000" w:rsidP="00000000" w:rsidRDefault="00000000" w:rsidRPr="00000000" w14:paraId="00000080">
      <w:pPr>
        <w:spacing w:after="240" w:before="240" w:lineRule="auto"/>
        <w:ind w:left="0" w:firstLine="0"/>
        <w:rPr/>
      </w:pPr>
      <w:r w:rsidDel="00000000" w:rsidR="00000000" w:rsidRPr="00000000">
        <w:rPr>
          <w:color w:val="000000"/>
          <w:sz w:val="26"/>
          <w:szCs w:val="26"/>
          <w:rtl w:val="0"/>
        </w:rPr>
        <w:t xml:space="preserve">How did you hear about this programme?</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5">
      <w:pPr>
        <w:pStyle w:val="Heading2"/>
        <w:keepNext w:val="0"/>
        <w:keepLines w:val="0"/>
        <w:spacing w:after="80" w:lineRule="auto"/>
        <w:rPr>
          <w:sz w:val="28"/>
          <w:szCs w:val="28"/>
        </w:rPr>
      </w:pPr>
      <w:bookmarkStart w:colFirst="0" w:colLast="0" w:name="_et7b4gz8s7qr" w:id="18"/>
      <w:bookmarkEnd w:id="18"/>
      <w:r w:rsidDel="00000000" w:rsidR="00000000" w:rsidRPr="00000000">
        <w:rPr>
          <w:sz w:val="28"/>
          <w:szCs w:val="28"/>
          <w:rtl w:val="0"/>
        </w:rPr>
        <w:t xml:space="preserve">Final Declaration</w:t>
      </w:r>
    </w:p>
    <w:p w:rsidR="00000000" w:rsidDel="00000000" w:rsidP="00000000" w:rsidRDefault="00000000" w:rsidRPr="00000000" w14:paraId="00000086">
      <w:pPr>
        <w:spacing w:after="240" w:before="240" w:lineRule="auto"/>
        <w:rPr/>
      </w:pPr>
      <w:r w:rsidDel="00000000" w:rsidR="00000000" w:rsidRPr="00000000">
        <w:rPr>
          <w:rtl w:val="0"/>
        </w:rPr>
        <w:t xml:space="preserve">I confirm that the information I have provided is accurate to the best of my knowledge.</w:t>
      </w:r>
    </w:p>
    <w:p w:rsidR="00000000" w:rsidDel="00000000" w:rsidP="00000000" w:rsidRDefault="00000000" w:rsidRPr="00000000" w14:paraId="00000087">
      <w:pPr>
        <w:spacing w:after="240" w:before="240" w:lineRule="auto"/>
        <w:rPr/>
      </w:pPr>
      <w:r w:rsidDel="00000000" w:rsidR="00000000" w:rsidRPr="00000000">
        <w:rPr>
          <w:rtl w:val="0"/>
        </w:rPr>
        <w:t xml:space="preserve">Name:</w:t>
        <w:br w:type="textWrapping"/>
        <w:t xml:space="preserve">Date:</w:t>
      </w:r>
    </w:p>
    <w:p w:rsidR="00000000" w:rsidDel="00000000" w:rsidP="00000000" w:rsidRDefault="00000000" w:rsidRPr="00000000" w14:paraId="00000088">
      <w:pPr>
        <w:pStyle w:val="Heading2"/>
        <w:keepNext w:val="0"/>
        <w:keepLines w:val="0"/>
        <w:spacing w:after="80" w:lineRule="auto"/>
        <w:rPr>
          <w:sz w:val="28"/>
          <w:szCs w:val="28"/>
        </w:rPr>
      </w:pPr>
      <w:bookmarkStart w:colFirst="0" w:colLast="0" w:name="_bek6ub7m4urs" w:id="19"/>
      <w:bookmarkEnd w:id="19"/>
      <w:r w:rsidDel="00000000" w:rsidR="00000000" w:rsidRPr="00000000">
        <w:rPr>
          <w:sz w:val="28"/>
          <w:szCs w:val="28"/>
          <w:rtl w:val="0"/>
        </w:rPr>
        <w:t xml:space="preserve">Data Protection &amp; Privacy Notice</w:t>
      </w:r>
    </w:p>
    <w:p w:rsidR="00000000" w:rsidDel="00000000" w:rsidP="00000000" w:rsidRDefault="00000000" w:rsidRPr="00000000" w14:paraId="00000089">
      <w:pPr>
        <w:spacing w:after="240" w:before="240" w:lineRule="auto"/>
        <w:rPr/>
      </w:pPr>
      <w:r w:rsidDel="00000000" w:rsidR="00000000" w:rsidRPr="00000000">
        <w:rPr>
          <w:rtl w:val="0"/>
        </w:rPr>
        <w:t xml:space="preserve">We take a rights-based approach to data and are committed to protecting your personal information.</w:t>
      </w:r>
    </w:p>
    <w:p w:rsidR="00000000" w:rsidDel="00000000" w:rsidP="00000000" w:rsidRDefault="00000000" w:rsidRPr="00000000" w14:paraId="0000008A">
      <w:pPr>
        <w:numPr>
          <w:ilvl w:val="0"/>
          <w:numId w:val="6"/>
        </w:numPr>
        <w:spacing w:after="0" w:afterAutospacing="0" w:before="240" w:lineRule="auto"/>
        <w:ind w:left="720" w:hanging="360"/>
        <w:rPr/>
      </w:pPr>
      <w:r w:rsidDel="00000000" w:rsidR="00000000" w:rsidRPr="00000000">
        <w:rPr>
          <w:rtl w:val="0"/>
        </w:rPr>
        <w:t xml:space="preserve">Your application data will be used only for the purpose of running and assessing this programme.</w:t>
      </w:r>
    </w:p>
    <w:p w:rsidR="00000000" w:rsidDel="00000000" w:rsidP="00000000" w:rsidRDefault="00000000" w:rsidRPr="00000000" w14:paraId="0000008B">
      <w:pPr>
        <w:numPr>
          <w:ilvl w:val="0"/>
          <w:numId w:val="6"/>
        </w:numPr>
        <w:spacing w:after="0" w:afterAutospacing="0" w:before="0" w:beforeAutospacing="0" w:lineRule="auto"/>
        <w:ind w:left="720" w:hanging="360"/>
        <w:rPr/>
      </w:pPr>
      <w:r w:rsidDel="00000000" w:rsidR="00000000" w:rsidRPr="00000000">
        <w:rPr>
          <w:rtl w:val="0"/>
        </w:rPr>
        <w:t xml:space="preserve">Monitoring data will be used collectively and anonymously to challenge inequity and improve our practice.</w:t>
      </w:r>
    </w:p>
    <w:p w:rsidR="00000000" w:rsidDel="00000000" w:rsidP="00000000" w:rsidRDefault="00000000" w:rsidRPr="00000000" w14:paraId="0000008C">
      <w:pPr>
        <w:numPr>
          <w:ilvl w:val="0"/>
          <w:numId w:val="6"/>
        </w:numPr>
        <w:spacing w:after="0" w:afterAutospacing="0" w:before="0" w:beforeAutospacing="0" w:lineRule="auto"/>
        <w:ind w:left="720" w:hanging="360"/>
        <w:rPr/>
      </w:pPr>
      <w:r w:rsidDel="00000000" w:rsidR="00000000" w:rsidRPr="00000000">
        <w:rPr>
          <w:rtl w:val="0"/>
        </w:rPr>
        <w:t xml:space="preserve">Your data will be stored securely and accessed only by those involved in the selection process.</w:t>
      </w:r>
    </w:p>
    <w:p w:rsidR="00000000" w:rsidDel="00000000" w:rsidP="00000000" w:rsidRDefault="00000000" w:rsidRPr="00000000" w14:paraId="0000008D">
      <w:pPr>
        <w:numPr>
          <w:ilvl w:val="0"/>
          <w:numId w:val="6"/>
        </w:numPr>
        <w:spacing w:after="0" w:afterAutospacing="0" w:before="0" w:beforeAutospacing="0" w:lineRule="auto"/>
        <w:ind w:left="720" w:hanging="360"/>
        <w:rPr/>
      </w:pPr>
      <w:r w:rsidDel="00000000" w:rsidR="00000000" w:rsidRPr="00000000">
        <w:rPr>
          <w:rtl w:val="0"/>
        </w:rPr>
        <w:t xml:space="preserve">We will not share your information without consent unless legally required to do so.</w:t>
      </w:r>
    </w:p>
    <w:p w:rsidR="00000000" w:rsidDel="00000000" w:rsidP="00000000" w:rsidRDefault="00000000" w:rsidRPr="00000000" w14:paraId="0000008E">
      <w:pPr>
        <w:numPr>
          <w:ilvl w:val="0"/>
          <w:numId w:val="6"/>
        </w:numPr>
        <w:spacing w:after="240" w:before="0" w:beforeAutospacing="0" w:lineRule="auto"/>
        <w:ind w:left="720" w:hanging="360"/>
        <w:rPr/>
      </w:pPr>
      <w:r w:rsidDel="00000000" w:rsidR="00000000" w:rsidRPr="00000000">
        <w:rPr>
          <w:rtl w:val="0"/>
        </w:rPr>
        <w:t xml:space="preserve">We will retain your data only as long as necessary and then securely delete it.</w:t>
      </w:r>
    </w:p>
    <w:p w:rsidR="00000000" w:rsidDel="00000000" w:rsidP="00000000" w:rsidRDefault="00000000" w:rsidRPr="00000000" w14:paraId="0000008F">
      <w:pPr>
        <w:spacing w:after="240" w:before="240" w:lineRule="auto"/>
        <w:rPr/>
      </w:pPr>
      <w:r w:rsidDel="00000000" w:rsidR="00000000" w:rsidRPr="00000000">
        <w:rPr>
          <w:rtl w:val="0"/>
        </w:rPr>
        <w:t xml:space="preserve">By submitting this application, you consent to your data being used in line with this notice.</w:t>
      </w:r>
    </w:p>
    <w:p w:rsidR="00000000" w:rsidDel="00000000" w:rsidP="00000000" w:rsidRDefault="00000000" w:rsidRPr="00000000" w14:paraId="00000090">
      <w:pPr>
        <w:spacing w:after="240" w:before="240" w:lineRule="auto"/>
        <w:rPr/>
      </w:pPr>
      <w:r w:rsidDel="00000000" w:rsidR="00000000" w:rsidRPr="00000000">
        <w:rPr>
          <w:rtl w:val="0"/>
        </w:rPr>
        <w:t xml:space="preserve">If you have any questions or concerns about your data, please contact </w:t>
      </w:r>
      <w:r w:rsidDel="00000000" w:rsidR="00000000" w:rsidRPr="00000000">
        <w:rPr>
          <w:rtl w:val="0"/>
        </w:rPr>
        <w:t xml:space="preserve">us</w:t>
      </w:r>
      <w:r w:rsidDel="00000000" w:rsidR="00000000" w:rsidRPr="00000000">
        <w:rPr>
          <w:rtl w:val="0"/>
        </w:rPr>
        <w:t xml:space="preserve">.</w:t>
      </w:r>
    </w:p>
    <w:p w:rsidR="00000000" w:rsidDel="00000000" w:rsidP="00000000" w:rsidRDefault="00000000" w:rsidRPr="00000000" w14:paraId="00000091">
      <w:pPr>
        <w:spacing w:after="240" w:before="240" w:lineRule="auto"/>
        <w:rPr/>
      </w:pPr>
      <w:r w:rsidDel="00000000" w:rsidR="00000000" w:rsidRPr="00000000">
        <w:rPr>
          <w:rtl w:val="0"/>
        </w:rPr>
        <w:t xml:space="preserve">Please send your completed application to admin@sisofrida.org.</w:t>
      </w:r>
    </w:p>
    <w:p w:rsidR="00000000" w:rsidDel="00000000" w:rsidP="00000000" w:rsidRDefault="00000000" w:rsidRPr="00000000" w14:paraId="00000092">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